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B2" w:rsidRDefault="00F75DB2" w:rsidP="00F75DB2"/>
    <w:p w:rsidR="00F75DB2" w:rsidRDefault="00F75DB2" w:rsidP="00F75DB2">
      <w:pPr>
        <w:shd w:val="clear" w:color="auto" w:fill="FFFFFF"/>
        <w:rPr>
          <w:rFonts w:ascii="Bahnschrift SemiBold SemiConden" w:hAnsi="Bahnschrift SemiBold SemiConden"/>
          <w:sz w:val="28"/>
          <w:szCs w:val="28"/>
        </w:rPr>
      </w:pPr>
      <w:r>
        <w:rPr>
          <w:rFonts w:ascii="Bahnschrift SemiBold SemiConden" w:hAnsi="Bahnschrift SemiBold SemiConden"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-294005</wp:posOffset>
            </wp:positionV>
            <wp:extent cx="806450" cy="616585"/>
            <wp:effectExtent l="19050" t="0" r="0" b="0"/>
            <wp:wrapNone/>
            <wp:docPr id="6" name="Picture 1" descr="G:\COLLEGE... 2017-18\LOGO.-W.C.C.C\new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LLEGE... 2017-18\LOGO.-W.C.C.C\new-2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DB2" w:rsidRDefault="00F75DB2" w:rsidP="00F75DB2">
      <w:pPr>
        <w:tabs>
          <w:tab w:val="left" w:pos="3960"/>
        </w:tabs>
        <w:spacing w:after="0"/>
        <w:jc w:val="center"/>
        <w:rPr>
          <w:rFonts w:ascii="Rockwell Extra Bold" w:hAnsi="Rockwell Extra Bold"/>
          <w:sz w:val="36"/>
          <w:szCs w:val="36"/>
        </w:rPr>
      </w:pPr>
      <w:r w:rsidRPr="00A033DD">
        <w:rPr>
          <w:rFonts w:asciiTheme="minorHAnsi" w:hAnsiTheme="minorHAnsi" w:cstheme="minorBid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3.95pt;margin-top:2.1pt;width:326.2pt;height:17.6pt;z-index:251661312" fillcolor="#00b050">
            <v:shadow color="#868686"/>
            <v:textpath style="font-family:&quot;Arial Black&quot;;v-text-kern:t" trim="t" fitpath="t" string="DEPARTMENT OF MANAGEMENT"/>
          </v:shape>
        </w:pict>
      </w:r>
    </w:p>
    <w:p w:rsidR="00F75DB2" w:rsidRDefault="00F75DB2" w:rsidP="00F75DB2">
      <w:pPr>
        <w:spacing w:after="0"/>
        <w:jc w:val="center"/>
        <w:rPr>
          <w:b/>
          <w:sz w:val="28"/>
          <w:szCs w:val="28"/>
        </w:rPr>
      </w:pPr>
      <w:r w:rsidRPr="00A033DD">
        <w:rPr>
          <w:noProof/>
          <w:lang w:val="en-IN"/>
        </w:rPr>
        <w:pict>
          <v:shape id="_x0000_s1026" type="#_x0000_t136" style="position:absolute;left:0;text-align:left;margin-left:-9.8pt;margin-top:2.45pt;width:501.7pt;height:15.25pt;z-index:251660288" fillcolor="red" strokeweight="1pt">
            <v:shadow color="#868686"/>
            <v:textpath style="font-family:&quot;Arial Black&quot;;v-text-kern:t" trim="t" fitpath="t" string="WEST GUWAHATI  COMMERCE COLLEGE"/>
          </v:shape>
        </w:pict>
      </w:r>
    </w:p>
    <w:p w:rsidR="00F75DB2" w:rsidRPr="006B0E0B" w:rsidRDefault="00F75DB2" w:rsidP="00F75DB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86F96">
        <w:rPr>
          <w:rFonts w:ascii="Bahnschrift SemiCondensed" w:hAnsi="Bahnschrift SemiCondensed"/>
          <w:b/>
          <w:sz w:val="28"/>
          <w:szCs w:val="28"/>
        </w:rPr>
        <w:t>Maligaon</w:t>
      </w:r>
      <w:proofErr w:type="spellEnd"/>
      <w:r w:rsidRPr="00686F96">
        <w:rPr>
          <w:rFonts w:ascii="Bahnschrift SemiCondensed" w:hAnsi="Bahnschrift SemiCondensed"/>
          <w:b/>
          <w:sz w:val="28"/>
          <w:szCs w:val="28"/>
        </w:rPr>
        <w:t xml:space="preserve">, </w:t>
      </w:r>
      <w:proofErr w:type="spellStart"/>
      <w:r w:rsidRPr="00686F96">
        <w:rPr>
          <w:rFonts w:ascii="Bahnschrift SemiCondensed" w:hAnsi="Bahnschrift SemiCondensed"/>
          <w:b/>
          <w:sz w:val="28"/>
          <w:szCs w:val="28"/>
        </w:rPr>
        <w:t>Baripara</w:t>
      </w:r>
      <w:proofErr w:type="spellEnd"/>
      <w:r w:rsidRPr="00686F96">
        <w:rPr>
          <w:rFonts w:ascii="Bahnschrift SemiCondensed" w:hAnsi="Bahnschrift SemiCondensed"/>
          <w:b/>
          <w:sz w:val="28"/>
          <w:szCs w:val="28"/>
        </w:rPr>
        <w:t xml:space="preserve">, </w:t>
      </w:r>
      <w:proofErr w:type="spellStart"/>
      <w:r w:rsidRPr="00686F96">
        <w:rPr>
          <w:rFonts w:ascii="Bahnschrift SemiCondensed" w:hAnsi="Bahnschrift SemiCondensed"/>
          <w:b/>
          <w:sz w:val="28"/>
          <w:szCs w:val="28"/>
        </w:rPr>
        <w:t>Pandav</w:t>
      </w:r>
      <w:proofErr w:type="spellEnd"/>
      <w:r w:rsidRPr="00686F96">
        <w:rPr>
          <w:rFonts w:ascii="Bahnschrift SemiCondensed" w:hAnsi="Bahnschrift SemiCondensed"/>
          <w:b/>
          <w:sz w:val="28"/>
          <w:szCs w:val="28"/>
        </w:rPr>
        <w:t xml:space="preserve"> Nagar, Guwahati-781012</w:t>
      </w:r>
    </w:p>
    <w:p w:rsidR="00F75DB2" w:rsidRDefault="00F75DB2" w:rsidP="00F75DB2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EF6065">
        <w:rPr>
          <w:rFonts w:cstheme="minorHAnsi"/>
          <w:b/>
        </w:rPr>
        <w:t>Email</w:t>
      </w:r>
      <w:r>
        <w:rPr>
          <w:rFonts w:cstheme="minorHAnsi"/>
          <w:b/>
        </w:rPr>
        <w:t xml:space="preserve"> Id</w:t>
      </w:r>
      <w:r w:rsidRPr="00EF6065">
        <w:rPr>
          <w:rFonts w:cstheme="minorHAnsi"/>
          <w:b/>
        </w:rPr>
        <w:t xml:space="preserve">: </w:t>
      </w:r>
      <w:hyperlink r:id="rId6" w:history="1">
        <w:r w:rsidRPr="00EF6065">
          <w:rPr>
            <w:rStyle w:val="Hyperlink"/>
            <w:rFonts w:cstheme="minorHAnsi"/>
            <w:b/>
          </w:rPr>
          <w:t>wgcc1992@gmail.com</w:t>
        </w:r>
      </w:hyperlink>
      <w:r>
        <w:rPr>
          <w:rFonts w:cstheme="minorHAnsi"/>
          <w:b/>
        </w:rPr>
        <w:t xml:space="preserve">, </w:t>
      </w:r>
      <w:hyperlink r:id="rId7" w:history="1">
        <w:r w:rsidRPr="004D4A47">
          <w:rPr>
            <w:rStyle w:val="Hyperlink"/>
            <w:rFonts w:cstheme="minorHAnsi"/>
            <w:b/>
          </w:rPr>
          <w:t>englishdeptwgcc@gmail.com</w:t>
        </w:r>
      </w:hyperlink>
    </w:p>
    <w:p w:rsidR="00F75DB2" w:rsidRPr="00FC1712" w:rsidRDefault="00F75DB2" w:rsidP="00F75DB2">
      <w:pPr>
        <w:shd w:val="clear" w:color="auto" w:fill="FFFFFF"/>
        <w:spacing w:after="0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7.35pt;margin-top:11.75pt;width:506.05pt;height:0;z-index:251663360" o:connectortype="straight"/>
        </w:pict>
      </w:r>
      <w:r>
        <w:rPr>
          <w:rFonts w:ascii="Bahnschrift SemiBold SemiConden" w:hAnsi="Bahnschrift SemiBold SemiConden"/>
          <w:noProof/>
        </w:rPr>
        <w:pict>
          <v:shape id="_x0000_s1028" type="#_x0000_t32" style="position:absolute;margin-left:-17.45pt;margin-top:9.55pt;width:506.05pt;height:0;z-index:251662336" o:connectortype="straight"/>
        </w:pict>
      </w:r>
      <w:r w:rsidRPr="00EF6065">
        <w:rPr>
          <w:rFonts w:cstheme="minorHAnsi"/>
          <w:b/>
        </w:rPr>
        <w:t xml:space="preserve">                 </w:t>
      </w:r>
      <w:r w:rsidRPr="00EB44DC">
        <w:rPr>
          <w:rFonts w:ascii="Bahnschrift SemiBold SemiConden" w:hAnsi="Bahnschrift SemiBold SemiConden"/>
        </w:rPr>
        <w:t xml:space="preserve"> </w:t>
      </w:r>
    </w:p>
    <w:p w:rsidR="00F75DB2" w:rsidRDefault="00F75DB2" w:rsidP="00F75DB2">
      <w:pPr>
        <w:tabs>
          <w:tab w:val="left" w:pos="6752"/>
        </w:tabs>
        <w:spacing w:after="0"/>
        <w:ind w:left="720" w:hanging="720"/>
        <w:jc w:val="both"/>
        <w:rPr>
          <w:rFonts w:cs="Calibri"/>
          <w:i/>
          <w:sz w:val="24"/>
          <w:szCs w:val="24"/>
        </w:rPr>
      </w:pPr>
    </w:p>
    <w:p w:rsidR="00F75DB2" w:rsidRDefault="00F75DB2" w:rsidP="00F75DB2">
      <w:pPr>
        <w:tabs>
          <w:tab w:val="left" w:pos="6752"/>
        </w:tabs>
        <w:spacing w:after="0"/>
        <w:ind w:left="720" w:hanging="720"/>
        <w:jc w:val="both"/>
        <w:rPr>
          <w:rFonts w:cs="Calibri"/>
          <w:sz w:val="24"/>
          <w:szCs w:val="24"/>
        </w:rPr>
      </w:pPr>
      <w:r w:rsidRPr="009E756C">
        <w:rPr>
          <w:rFonts w:cs="Calibri"/>
          <w:i/>
          <w:sz w:val="24"/>
          <w:szCs w:val="24"/>
        </w:rPr>
        <w:t>Ref.</w:t>
      </w:r>
      <w:r>
        <w:rPr>
          <w:rFonts w:cs="Calibri"/>
          <w:i/>
          <w:sz w:val="24"/>
          <w:szCs w:val="24"/>
        </w:rPr>
        <w:t xml:space="preserve"> No.:  WGCC/MC/OFFICE/NOTICE/004/2023</w:t>
      </w:r>
      <w:r w:rsidRPr="009E756C">
        <w:rPr>
          <w:rFonts w:cs="Calibri"/>
          <w:i/>
          <w:sz w:val="24"/>
          <w:szCs w:val="24"/>
        </w:rPr>
        <w:t xml:space="preserve">                           </w:t>
      </w:r>
      <w:r>
        <w:rPr>
          <w:rFonts w:cs="Calibri"/>
          <w:i/>
          <w:sz w:val="24"/>
          <w:szCs w:val="24"/>
        </w:rPr>
        <w:t xml:space="preserve">                  </w:t>
      </w:r>
      <w:r>
        <w:rPr>
          <w:rFonts w:cs="Calibri"/>
          <w:sz w:val="24"/>
          <w:szCs w:val="24"/>
        </w:rPr>
        <w:t>Date- 26/04/2023</w:t>
      </w:r>
    </w:p>
    <w:p w:rsidR="00F75DB2" w:rsidRDefault="00F75DB2" w:rsidP="00F75DB2">
      <w:pPr>
        <w:tabs>
          <w:tab w:val="left" w:pos="6752"/>
        </w:tabs>
        <w:spacing w:after="0"/>
        <w:jc w:val="both"/>
        <w:rPr>
          <w:rFonts w:cs="Calibri"/>
          <w:sz w:val="24"/>
          <w:szCs w:val="24"/>
        </w:rPr>
      </w:pPr>
    </w:p>
    <w:p w:rsidR="00F75DB2" w:rsidRDefault="00F75DB2" w:rsidP="00F75DB2">
      <w:pPr>
        <w:tabs>
          <w:tab w:val="left" w:pos="6752"/>
        </w:tabs>
        <w:spacing w:after="0"/>
        <w:ind w:left="720" w:hanging="720"/>
        <w:jc w:val="both"/>
        <w:rPr>
          <w:rFonts w:cs="Calibri"/>
          <w:sz w:val="24"/>
          <w:szCs w:val="24"/>
        </w:rPr>
      </w:pPr>
    </w:p>
    <w:p w:rsidR="00F75DB2" w:rsidRPr="00655D81" w:rsidRDefault="00F75DB2" w:rsidP="00F75DB2">
      <w:pPr>
        <w:tabs>
          <w:tab w:val="left" w:pos="6752"/>
        </w:tabs>
        <w:spacing w:after="0"/>
        <w:ind w:left="720" w:hanging="720"/>
        <w:jc w:val="center"/>
        <w:rPr>
          <w:rFonts w:cs="Calibri"/>
          <w:b/>
          <w:sz w:val="32"/>
          <w:szCs w:val="32"/>
          <w:u w:val="single"/>
        </w:rPr>
      </w:pPr>
      <w:r w:rsidRPr="00655D81">
        <w:rPr>
          <w:rFonts w:cs="Calibri"/>
          <w:b/>
          <w:sz w:val="32"/>
          <w:szCs w:val="32"/>
          <w:u w:val="single"/>
        </w:rPr>
        <w:t>Notice</w:t>
      </w:r>
    </w:p>
    <w:p w:rsidR="00F75DB2" w:rsidRDefault="00F75DB2" w:rsidP="00F75DB2">
      <w:pPr>
        <w:spacing w:after="0"/>
        <w:rPr>
          <w:rFonts w:cs="Calibri"/>
          <w:lang w:val="en-IN"/>
        </w:rPr>
      </w:pPr>
    </w:p>
    <w:p w:rsidR="00F75DB2" w:rsidRDefault="00F75DB2" w:rsidP="00F75DB2">
      <w:pPr>
        <w:spacing w:after="0"/>
        <w:ind w:left="720" w:firstLine="720"/>
        <w:jc w:val="both"/>
        <w:rPr>
          <w:rFonts w:cs="Calibri"/>
          <w:sz w:val="24"/>
          <w:szCs w:val="24"/>
          <w:lang w:val="en-IN"/>
        </w:rPr>
      </w:pPr>
      <w:r>
        <w:rPr>
          <w:rFonts w:cs="Calibri"/>
          <w:sz w:val="24"/>
          <w:szCs w:val="24"/>
          <w:lang w:val="en-IN"/>
        </w:rPr>
        <w:t>It is notified for B.Com 2</w:t>
      </w:r>
      <w:r w:rsidRPr="00AB574B">
        <w:rPr>
          <w:rFonts w:cs="Calibri"/>
          <w:sz w:val="24"/>
          <w:szCs w:val="24"/>
          <w:vertAlign w:val="superscript"/>
          <w:lang w:val="en-IN"/>
        </w:rPr>
        <w:t>nd</w:t>
      </w:r>
      <w:r>
        <w:rPr>
          <w:rFonts w:cs="Calibri"/>
          <w:sz w:val="24"/>
          <w:szCs w:val="24"/>
          <w:lang w:val="en-IN"/>
        </w:rPr>
        <w:t xml:space="preserve"> semester students to prepare a project report on </w:t>
      </w:r>
      <w:r w:rsidRPr="00AB574B">
        <w:rPr>
          <w:rFonts w:cs="Calibri"/>
          <w:b/>
          <w:sz w:val="24"/>
          <w:szCs w:val="24"/>
          <w:lang w:val="en-IN"/>
        </w:rPr>
        <w:t xml:space="preserve">ENVIRONMENTAL STUDIES </w:t>
      </w:r>
      <w:r>
        <w:rPr>
          <w:rFonts w:cs="Calibri"/>
          <w:sz w:val="24"/>
          <w:szCs w:val="24"/>
          <w:lang w:val="en-IN"/>
        </w:rPr>
        <w:t>as a course curriculum. Total marks for the project report will be 30 marks (20 marks for project report and 10 marks for viva). The project report will be followed by a viva for the subject. The last date for submission of project report is 23</w:t>
      </w:r>
      <w:r w:rsidRPr="00291D3D">
        <w:rPr>
          <w:rFonts w:cs="Calibri"/>
          <w:sz w:val="24"/>
          <w:szCs w:val="24"/>
          <w:vertAlign w:val="superscript"/>
          <w:lang w:val="en-IN"/>
        </w:rPr>
        <w:t>rd</w:t>
      </w:r>
      <w:r>
        <w:rPr>
          <w:rFonts w:cs="Calibri"/>
          <w:sz w:val="24"/>
          <w:szCs w:val="24"/>
          <w:lang w:val="en-IN"/>
        </w:rPr>
        <w:t xml:space="preserve"> May 2023, in the Department of Management. The viva for the same will be held on 23/04/2023 from 10 am onwards. Students are asked to prepare the project report on any of the following topics:</w:t>
      </w:r>
    </w:p>
    <w:p w:rsidR="00F75DB2" w:rsidRDefault="00F75DB2" w:rsidP="00F75DB2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n-IN"/>
        </w:rPr>
      </w:pPr>
      <w:r>
        <w:rPr>
          <w:rFonts w:cs="Calibri"/>
          <w:sz w:val="24"/>
          <w:szCs w:val="24"/>
          <w:lang w:val="en-IN"/>
        </w:rPr>
        <w:t>The effect of Flood on road users.</w:t>
      </w:r>
    </w:p>
    <w:p w:rsidR="00F75DB2" w:rsidRDefault="00F75DB2" w:rsidP="00F75DB2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n-IN"/>
        </w:rPr>
      </w:pPr>
      <w:r>
        <w:rPr>
          <w:rFonts w:cs="Calibri"/>
          <w:sz w:val="24"/>
          <w:szCs w:val="24"/>
          <w:lang w:val="en-IN"/>
        </w:rPr>
        <w:t xml:space="preserve">Environmental Pollution and its associated health Risk among residents of </w:t>
      </w:r>
      <w:proofErr w:type="spellStart"/>
      <w:r>
        <w:rPr>
          <w:rFonts w:cs="Calibri"/>
          <w:sz w:val="24"/>
          <w:szCs w:val="24"/>
          <w:lang w:val="en-IN"/>
        </w:rPr>
        <w:t>Baripara</w:t>
      </w:r>
      <w:proofErr w:type="spellEnd"/>
      <w:r>
        <w:rPr>
          <w:rFonts w:cs="Calibri"/>
          <w:sz w:val="24"/>
          <w:szCs w:val="24"/>
          <w:lang w:val="en-IN"/>
        </w:rPr>
        <w:t xml:space="preserve">, </w:t>
      </w:r>
      <w:proofErr w:type="spellStart"/>
      <w:r>
        <w:rPr>
          <w:rFonts w:cs="Calibri"/>
          <w:sz w:val="24"/>
          <w:szCs w:val="24"/>
          <w:lang w:val="en-IN"/>
        </w:rPr>
        <w:t>Maligaon</w:t>
      </w:r>
      <w:proofErr w:type="spellEnd"/>
      <w:r>
        <w:rPr>
          <w:rFonts w:cs="Calibri"/>
          <w:sz w:val="24"/>
          <w:szCs w:val="24"/>
          <w:lang w:val="en-IN"/>
        </w:rPr>
        <w:t xml:space="preserve">, </w:t>
      </w:r>
      <w:proofErr w:type="spellStart"/>
      <w:r>
        <w:rPr>
          <w:rFonts w:cs="Calibri"/>
          <w:sz w:val="24"/>
          <w:szCs w:val="24"/>
          <w:lang w:val="en-IN"/>
        </w:rPr>
        <w:t>Guwahati</w:t>
      </w:r>
      <w:proofErr w:type="spellEnd"/>
      <w:r>
        <w:rPr>
          <w:rFonts w:cs="Calibri"/>
          <w:sz w:val="24"/>
          <w:szCs w:val="24"/>
          <w:lang w:val="en-IN"/>
        </w:rPr>
        <w:t>, Assam.</w:t>
      </w:r>
    </w:p>
    <w:p w:rsidR="00F75DB2" w:rsidRDefault="00F75DB2" w:rsidP="00F75DB2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n-IN"/>
        </w:rPr>
      </w:pPr>
      <w:r>
        <w:rPr>
          <w:rFonts w:cs="Calibri"/>
          <w:sz w:val="24"/>
          <w:szCs w:val="24"/>
          <w:lang w:val="en-IN"/>
        </w:rPr>
        <w:t xml:space="preserve">Assessment of poor drainage system in </w:t>
      </w:r>
      <w:proofErr w:type="spellStart"/>
      <w:r>
        <w:rPr>
          <w:rFonts w:cs="Calibri"/>
          <w:sz w:val="24"/>
          <w:szCs w:val="24"/>
          <w:lang w:val="en-IN"/>
        </w:rPr>
        <w:t>Guwahati</w:t>
      </w:r>
      <w:proofErr w:type="spellEnd"/>
      <w:r>
        <w:rPr>
          <w:rFonts w:cs="Calibri"/>
          <w:sz w:val="24"/>
          <w:szCs w:val="24"/>
          <w:lang w:val="en-IN"/>
        </w:rPr>
        <w:t>.</w:t>
      </w:r>
    </w:p>
    <w:p w:rsidR="00F75DB2" w:rsidRDefault="00F75DB2" w:rsidP="00F75DB2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n-IN"/>
        </w:rPr>
      </w:pPr>
      <w:r>
        <w:rPr>
          <w:rFonts w:cs="Calibri"/>
          <w:sz w:val="24"/>
          <w:szCs w:val="24"/>
          <w:lang w:val="en-IN"/>
        </w:rPr>
        <w:t>Water supply planning.</w:t>
      </w:r>
    </w:p>
    <w:p w:rsidR="00F75DB2" w:rsidRDefault="00F75DB2" w:rsidP="00F75DB2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n-IN"/>
        </w:rPr>
      </w:pPr>
      <w:r>
        <w:rPr>
          <w:rFonts w:cs="Calibri"/>
          <w:sz w:val="24"/>
          <w:szCs w:val="24"/>
          <w:lang w:val="en-IN"/>
        </w:rPr>
        <w:t>An Assessment of solid waste Disposal in residential buildings.</w:t>
      </w:r>
    </w:p>
    <w:p w:rsidR="00F75DB2" w:rsidRDefault="00F75DB2" w:rsidP="00F75DB2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n-IN"/>
        </w:rPr>
      </w:pPr>
      <w:r>
        <w:rPr>
          <w:rFonts w:cs="Calibri"/>
          <w:sz w:val="24"/>
          <w:szCs w:val="24"/>
          <w:lang w:val="en-IN"/>
        </w:rPr>
        <w:t>Others.</w:t>
      </w:r>
    </w:p>
    <w:p w:rsidR="00F75DB2" w:rsidRDefault="00F75DB2" w:rsidP="00F75DB2">
      <w:pPr>
        <w:spacing w:after="0"/>
        <w:ind w:left="1800"/>
        <w:jc w:val="both"/>
        <w:rPr>
          <w:rFonts w:cs="Calibri"/>
          <w:sz w:val="24"/>
          <w:szCs w:val="24"/>
          <w:lang w:val="en-IN"/>
        </w:rPr>
      </w:pPr>
    </w:p>
    <w:p w:rsidR="00F75DB2" w:rsidRPr="00FC1712" w:rsidRDefault="00F75DB2" w:rsidP="00F75DB2">
      <w:pPr>
        <w:spacing w:after="0"/>
        <w:jc w:val="both"/>
        <w:rPr>
          <w:rFonts w:cs="Calibri"/>
          <w:b/>
          <w:i/>
          <w:sz w:val="24"/>
          <w:szCs w:val="24"/>
          <w:lang w:val="en-IN"/>
        </w:rPr>
      </w:pPr>
      <w:proofErr w:type="gramStart"/>
      <w:r w:rsidRPr="00FC1712">
        <w:rPr>
          <w:rFonts w:cs="Calibri"/>
          <w:b/>
          <w:i/>
          <w:sz w:val="24"/>
          <w:szCs w:val="24"/>
          <w:lang w:val="en-IN"/>
        </w:rPr>
        <w:t>Note :</w:t>
      </w:r>
      <w:proofErr w:type="gramEnd"/>
      <w:r w:rsidRPr="00FC1712">
        <w:rPr>
          <w:rFonts w:cs="Calibri"/>
          <w:b/>
          <w:i/>
          <w:sz w:val="24"/>
          <w:szCs w:val="24"/>
          <w:lang w:val="en-IN"/>
        </w:rPr>
        <w:t xml:space="preserve"> Only section A, Roll No. 1 to 120 will submitted.</w:t>
      </w:r>
    </w:p>
    <w:p w:rsidR="00F75DB2" w:rsidRDefault="00F75DB2" w:rsidP="00F75DB2">
      <w:pPr>
        <w:spacing w:after="0"/>
        <w:ind w:left="1800"/>
        <w:jc w:val="both"/>
        <w:rPr>
          <w:rFonts w:cs="Calibri"/>
          <w:sz w:val="24"/>
          <w:szCs w:val="24"/>
          <w:lang w:val="en-IN"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154305</wp:posOffset>
            </wp:positionV>
            <wp:extent cx="871220" cy="295910"/>
            <wp:effectExtent l="38100" t="114300" r="24130" b="104140"/>
            <wp:wrapNone/>
            <wp:docPr id="8" name="Picture 8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005345">
                      <a:off x="0" y="0"/>
                      <a:ext cx="87122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DB2" w:rsidRDefault="00F75DB2" w:rsidP="00F75DB2">
      <w:pPr>
        <w:spacing w:after="0"/>
        <w:ind w:left="1800"/>
        <w:jc w:val="both"/>
        <w:rPr>
          <w:rFonts w:cs="Calibri"/>
          <w:sz w:val="24"/>
          <w:szCs w:val="24"/>
          <w:lang w:val="en-IN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148590</wp:posOffset>
            </wp:positionV>
            <wp:extent cx="1294130" cy="539115"/>
            <wp:effectExtent l="57150" t="133350" r="39370" b="127635"/>
            <wp:wrapNone/>
            <wp:docPr id="7" name="Picture 7" descr="seal-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l-i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750755">
                      <a:off x="0" y="0"/>
                      <a:ext cx="129413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DB2" w:rsidRDefault="00F75DB2" w:rsidP="00F75DB2">
      <w:pPr>
        <w:spacing w:after="0"/>
        <w:jc w:val="both"/>
        <w:rPr>
          <w:rFonts w:cs="Calibri"/>
          <w:sz w:val="24"/>
          <w:szCs w:val="24"/>
          <w:lang w:val="en-IN"/>
        </w:rPr>
      </w:pPr>
    </w:p>
    <w:p w:rsidR="00F75DB2" w:rsidRPr="00C06BFB" w:rsidRDefault="00F75DB2" w:rsidP="00F75DB2">
      <w:pPr>
        <w:spacing w:after="0"/>
        <w:ind w:left="4680" w:firstLine="360"/>
        <w:jc w:val="center"/>
        <w:rPr>
          <w:rFonts w:cs="Calibri"/>
          <w:lang w:val="en-IN"/>
        </w:rPr>
      </w:pPr>
      <w:r w:rsidRPr="00C06BFB">
        <w:rPr>
          <w:rFonts w:cs="Calibri"/>
          <w:lang w:val="en-IN"/>
        </w:rPr>
        <w:t>Dr. Iva Devi</w:t>
      </w:r>
    </w:p>
    <w:p w:rsidR="00F75DB2" w:rsidRPr="00C06BFB" w:rsidRDefault="00F75DB2" w:rsidP="00F75DB2">
      <w:pPr>
        <w:spacing w:after="0"/>
        <w:ind w:left="4320" w:firstLine="360"/>
        <w:jc w:val="center"/>
        <w:rPr>
          <w:rFonts w:cs="Calibri"/>
          <w:lang w:val="en-IN"/>
        </w:rPr>
      </w:pPr>
      <w:proofErr w:type="spellStart"/>
      <w:r w:rsidRPr="00C06BFB">
        <w:rPr>
          <w:rFonts w:cs="Calibri"/>
          <w:lang w:val="en-IN"/>
        </w:rPr>
        <w:t>Hod</w:t>
      </w:r>
      <w:proofErr w:type="spellEnd"/>
      <w:r w:rsidRPr="00C06BFB">
        <w:rPr>
          <w:rFonts w:cs="Calibri"/>
          <w:lang w:val="en-IN"/>
        </w:rPr>
        <w:t>, Dept. of Management</w:t>
      </w:r>
    </w:p>
    <w:p w:rsidR="00F75DB2" w:rsidRPr="00C06BFB" w:rsidRDefault="00F75DB2" w:rsidP="00F75DB2">
      <w:pPr>
        <w:spacing w:after="0"/>
        <w:ind w:left="720"/>
        <w:jc w:val="center"/>
        <w:rPr>
          <w:rFonts w:cs="Calibri"/>
          <w:lang w:val="en-IN"/>
        </w:rPr>
      </w:pPr>
      <w:r w:rsidRPr="00C06BFB">
        <w:rPr>
          <w:rFonts w:cs="Calibri"/>
          <w:lang w:val="en-IN"/>
        </w:rPr>
        <w:t xml:space="preserve">                                                                   </w:t>
      </w:r>
      <w:r>
        <w:rPr>
          <w:rFonts w:cs="Calibri"/>
          <w:lang w:val="en-IN"/>
        </w:rPr>
        <w:t xml:space="preserve">                  </w:t>
      </w:r>
      <w:r w:rsidRPr="00C06BFB">
        <w:rPr>
          <w:rFonts w:cs="Calibri"/>
          <w:lang w:val="en-IN"/>
        </w:rPr>
        <w:t xml:space="preserve">West </w:t>
      </w:r>
      <w:proofErr w:type="spellStart"/>
      <w:r w:rsidRPr="00C06BFB">
        <w:rPr>
          <w:rFonts w:cs="Calibri"/>
          <w:lang w:val="en-IN"/>
        </w:rPr>
        <w:t>Guwahati</w:t>
      </w:r>
      <w:proofErr w:type="spellEnd"/>
      <w:r w:rsidRPr="00C06BFB">
        <w:rPr>
          <w:rFonts w:cs="Calibri"/>
          <w:lang w:val="en-IN"/>
        </w:rPr>
        <w:t xml:space="preserve"> Commerce College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DB2" w:rsidRPr="00C06BFB" w:rsidRDefault="00F75DB2" w:rsidP="00F75DB2">
      <w:pPr>
        <w:spacing w:after="0"/>
        <w:ind w:left="3600" w:firstLine="720"/>
        <w:rPr>
          <w:rFonts w:cs="Calibri"/>
          <w:lang w:val="en-IN"/>
        </w:rPr>
      </w:pPr>
      <w:r>
        <w:rPr>
          <w:rFonts w:cs="Calibri"/>
          <w:lang w:val="en-IN"/>
        </w:rPr>
        <w:t xml:space="preserve">                           </w:t>
      </w:r>
      <w:r w:rsidRPr="00C06BFB">
        <w:rPr>
          <w:rFonts w:cs="Calibri"/>
          <w:lang w:val="en-IN"/>
        </w:rPr>
        <w:t xml:space="preserve"> </w:t>
      </w:r>
      <w:proofErr w:type="spellStart"/>
      <w:r w:rsidRPr="00C06BFB">
        <w:rPr>
          <w:rFonts w:cs="Calibri"/>
          <w:lang w:val="en-IN"/>
        </w:rPr>
        <w:t>Maligaon</w:t>
      </w:r>
      <w:proofErr w:type="spellEnd"/>
      <w:r w:rsidRPr="00C06BFB">
        <w:rPr>
          <w:rFonts w:cs="Calibri"/>
          <w:lang w:val="en-IN"/>
        </w:rPr>
        <w:t xml:space="preserve">, </w:t>
      </w:r>
      <w:proofErr w:type="spellStart"/>
      <w:r w:rsidRPr="00C06BFB">
        <w:rPr>
          <w:rFonts w:cs="Calibri"/>
          <w:lang w:val="en-IN"/>
        </w:rPr>
        <w:t>Baripara</w:t>
      </w:r>
      <w:proofErr w:type="spellEnd"/>
      <w:r w:rsidRPr="00C06BFB">
        <w:rPr>
          <w:rFonts w:cs="Calibri"/>
          <w:lang w:val="en-IN"/>
        </w:rPr>
        <w:t>, Guwahati-12</w:t>
      </w:r>
    </w:p>
    <w:p w:rsidR="00036E94" w:rsidRDefault="00036E94"/>
    <w:sectPr w:rsidR="00036E94" w:rsidSect="0003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322"/>
    <w:multiLevelType w:val="hybridMultilevel"/>
    <w:tmpl w:val="E538481A"/>
    <w:lvl w:ilvl="0" w:tplc="371A37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DB2"/>
    <w:rsid w:val="00036E94"/>
    <w:rsid w:val="00F7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2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nglishdeptwg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gcc1992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MRIDUL</dc:creator>
  <cp:lastModifiedBy>MRIDUL</cp:lastModifiedBy>
  <cp:revision>1</cp:revision>
  <dcterms:created xsi:type="dcterms:W3CDTF">2023-04-26T06:47:00Z</dcterms:created>
  <dcterms:modified xsi:type="dcterms:W3CDTF">2023-04-26T06:48:00Z</dcterms:modified>
</cp:coreProperties>
</file>